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AF2D26" w14:textId="036E7587" w:rsidR="00792B0C" w:rsidRPr="00792B0C" w:rsidRDefault="00792B0C" w:rsidP="00A4287A">
      <w:pPr>
        <w:pStyle w:val="Title"/>
      </w:pPr>
      <w:bookmarkStart w:id="0" w:name="_GoBack"/>
      <w:bookmarkEnd w:id="0"/>
      <w:r w:rsidRPr="00792B0C">
        <w:t xml:space="preserve">Class Activities </w:t>
      </w:r>
    </w:p>
    <w:p w14:paraId="2571FA2A" w14:textId="06BD329B" w:rsidR="004D6C47" w:rsidRPr="00792B0C" w:rsidRDefault="00E66621" w:rsidP="00A4287A">
      <w:pPr>
        <w:pStyle w:val="Heading1"/>
      </w:pPr>
      <w:r>
        <w:t>Chapter 2</w:t>
      </w:r>
      <w:r w:rsidR="00792B0C" w:rsidRPr="00792B0C">
        <w:t xml:space="preserve">: </w:t>
      </w:r>
      <w:r w:rsidR="00A4287A">
        <w:t>Operations a</w:t>
      </w:r>
      <w:r w:rsidR="00A4287A" w:rsidRPr="00E66621">
        <w:t>nd Supply Chain Strategies</w:t>
      </w:r>
    </w:p>
    <w:p w14:paraId="0FBEE1AA" w14:textId="77777777" w:rsidR="00E72813" w:rsidRDefault="00E72813" w:rsidP="00792B0C"/>
    <w:p w14:paraId="652410E6" w14:textId="3C902FAA" w:rsidR="00E72813" w:rsidRDefault="00BD26CD" w:rsidP="00792B0C">
      <w:pPr>
        <w:rPr>
          <w:b/>
        </w:rPr>
      </w:pPr>
      <w:r>
        <w:rPr>
          <w:b/>
        </w:rPr>
        <w:t xml:space="preserve">Activity 1: </w:t>
      </w:r>
      <w:r w:rsidR="0077475A">
        <w:rPr>
          <w:b/>
        </w:rPr>
        <w:t>Small Group Activity</w:t>
      </w:r>
    </w:p>
    <w:p w14:paraId="7084E1EA" w14:textId="77777777" w:rsidR="001A5C9A" w:rsidRDefault="001A5C9A" w:rsidP="00792B0C">
      <w:r w:rsidRPr="001A5C9A">
        <w:t>Learning Objective: Compare the different types of productivity measurements and explain how firms use them strategically</w:t>
      </w:r>
    </w:p>
    <w:p w14:paraId="6FDBDB6D" w14:textId="77777777" w:rsidR="001A5C9A" w:rsidRDefault="001A5C9A" w:rsidP="00792B0C"/>
    <w:p w14:paraId="2E573ACB" w14:textId="069B02B5" w:rsidR="00AC171C" w:rsidRDefault="00BE7D60" w:rsidP="00792B0C">
      <w:r>
        <w:t>Have each student f</w:t>
      </w:r>
      <w:r w:rsidR="00AC171C">
        <w:t xml:space="preserve">ind two other classmates </w:t>
      </w:r>
      <w:r>
        <w:t>to</w:t>
      </w:r>
      <w:r w:rsidR="00AC171C">
        <w:t xml:space="preserve"> form a group.  </w:t>
      </w:r>
      <w:r>
        <w:t>Provide each group a copy of the charts below.  D</w:t>
      </w:r>
      <w:r w:rsidR="00AC171C">
        <w:t xml:space="preserve">iscuss among </w:t>
      </w:r>
      <w:r>
        <w:t xml:space="preserve">each </w:t>
      </w:r>
      <w:r w:rsidR="004F6CE2">
        <w:t xml:space="preserve">other in the </w:t>
      </w:r>
      <w:r w:rsidR="00AC171C">
        <w:t xml:space="preserve">group what does the decline in services productivity mean to </w:t>
      </w:r>
      <w:r>
        <w:t>them</w:t>
      </w:r>
      <w:r w:rsidR="00AC171C">
        <w:t xml:space="preserve"> personally and professionally.  Brainstorm with </w:t>
      </w:r>
      <w:r w:rsidR="004F6CE2">
        <w:t xml:space="preserve">each other in </w:t>
      </w:r>
      <w:r w:rsidR="00AC171C">
        <w:t>the group on specific operations and supply chain strategies that may reverse the</w:t>
      </w:r>
      <w:r w:rsidR="001A5C9A">
        <w:t xml:space="preserve"> declining </w:t>
      </w:r>
      <w:r w:rsidR="00AC171C">
        <w:t>trend, especially in the health and education sectors.</w:t>
      </w:r>
      <w:r w:rsidR="004F6CE2">
        <w:t xml:space="preserve">  Report the work of the group to the whole class.</w:t>
      </w:r>
    </w:p>
    <w:p w14:paraId="719D9C7F" w14:textId="63773C89" w:rsidR="00AC171C" w:rsidRPr="00AC171C" w:rsidRDefault="00AC171C" w:rsidP="00792B0C">
      <w:r>
        <w:t xml:space="preserve"> </w:t>
      </w:r>
    </w:p>
    <w:p w14:paraId="0954F45A" w14:textId="79F4BC03" w:rsidR="00E72813" w:rsidRDefault="00AC171C" w:rsidP="00792B0C">
      <w:r>
        <w:rPr>
          <w:noProof/>
        </w:rPr>
        <w:drawing>
          <wp:inline distT="0" distB="0" distL="0" distR="0" wp14:anchorId="46156E7E" wp14:editId="34714F1C">
            <wp:extent cx="2773680" cy="3511550"/>
            <wp:effectExtent l="0" t="0" r="762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3680" cy="3511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1D5039C" w14:textId="77777777" w:rsidR="00AC171C" w:rsidRDefault="00AC171C" w:rsidP="00792B0C"/>
    <w:p w14:paraId="03519CA2" w14:textId="77777777" w:rsidR="00AC171C" w:rsidRDefault="00AC171C" w:rsidP="00792B0C"/>
    <w:p w14:paraId="79364EE3" w14:textId="0ADA1504" w:rsidR="00E72813" w:rsidRPr="00E72813" w:rsidRDefault="00BD26CD" w:rsidP="00792B0C">
      <w:pPr>
        <w:rPr>
          <w:b/>
        </w:rPr>
      </w:pPr>
      <w:r>
        <w:rPr>
          <w:b/>
        </w:rPr>
        <w:t xml:space="preserve">Activity 2: </w:t>
      </w:r>
      <w:r w:rsidR="0077475A" w:rsidRPr="00E72813">
        <w:rPr>
          <w:b/>
        </w:rPr>
        <w:t>Individual Exercise</w:t>
      </w:r>
    </w:p>
    <w:p w14:paraId="349ABFF0" w14:textId="77777777" w:rsidR="001A5C9A" w:rsidRDefault="001A5C9A" w:rsidP="001A5C9A">
      <w:r>
        <w:t xml:space="preserve">Learning Objective:  </w:t>
      </w:r>
      <w:r w:rsidRPr="00AC171C">
        <w:t>Identify the key capabilities firms need to formulate and implement global operations and supply chain strategies and manage the risks related to them.</w:t>
      </w:r>
    </w:p>
    <w:p w14:paraId="2FC227BD" w14:textId="77777777" w:rsidR="001A5C9A" w:rsidRDefault="001A5C9A" w:rsidP="00792B0C"/>
    <w:p w14:paraId="1AC1873F" w14:textId="2098F186" w:rsidR="00E72813" w:rsidRDefault="00BE7D60" w:rsidP="00792B0C">
      <w:r>
        <w:t>Have each student find a company he/she</w:t>
      </w:r>
      <w:r w:rsidR="00E72813">
        <w:t xml:space="preserve"> like</w:t>
      </w:r>
      <w:r>
        <w:t>s</w:t>
      </w:r>
      <w:r w:rsidR="00E72813">
        <w:t>.  Discuss to what extent the company is successful in pursuing one or more of t</w:t>
      </w:r>
      <w:r>
        <w:t>he five competitive priorities</w:t>
      </w:r>
      <w:r w:rsidR="00E72813">
        <w:t>.</w:t>
      </w:r>
      <w:r>
        <w:t xml:space="preserve">  Select several students to share their work with the rest of the class.</w:t>
      </w:r>
    </w:p>
    <w:p w14:paraId="6CF2965D" w14:textId="77777777" w:rsidR="00AC171C" w:rsidRDefault="00AC171C" w:rsidP="00792B0C"/>
    <w:p w14:paraId="5C03D192" w14:textId="77777777" w:rsidR="00AC171C" w:rsidRDefault="00AC171C" w:rsidP="00792B0C">
      <w:pPr>
        <w:rPr>
          <w:b/>
        </w:rPr>
      </w:pPr>
    </w:p>
    <w:p w14:paraId="4C9FF8AE" w14:textId="1A7009E1" w:rsidR="001B051D" w:rsidRPr="001B051D" w:rsidRDefault="00BD26CD" w:rsidP="00792B0C">
      <w:pPr>
        <w:rPr>
          <w:b/>
        </w:rPr>
      </w:pPr>
      <w:r>
        <w:rPr>
          <w:b/>
        </w:rPr>
        <w:t xml:space="preserve">Activity 3: </w:t>
      </w:r>
      <w:r w:rsidR="0077475A" w:rsidRPr="001B051D">
        <w:rPr>
          <w:b/>
        </w:rPr>
        <w:t>Online Activity</w:t>
      </w:r>
    </w:p>
    <w:p w14:paraId="1784B901" w14:textId="0407C11A" w:rsidR="001A5C9A" w:rsidRDefault="001A5C9A" w:rsidP="00792B0C">
      <w:r w:rsidRPr="001A5C9A">
        <w:t>Learning Objective: Describe how both manufacturers and service organizations formulate and evaluat</w:t>
      </w:r>
      <w:r>
        <w:t>e their supply chain strategies</w:t>
      </w:r>
    </w:p>
    <w:p w14:paraId="54AF5F0F" w14:textId="77777777" w:rsidR="001A5C9A" w:rsidRDefault="001A5C9A" w:rsidP="00792B0C"/>
    <w:p w14:paraId="45DAEEFF" w14:textId="304D873E" w:rsidR="001B051D" w:rsidRDefault="004F6CE2" w:rsidP="00792B0C">
      <w:r>
        <w:t>Have students w</w:t>
      </w:r>
      <w:r w:rsidR="001B051D">
        <w:t>atch the video, “Inside Amazon: Drones at Your Doorstep” (</w:t>
      </w:r>
      <w:r w:rsidR="001B051D" w:rsidRPr="001B051D">
        <w:t>https://youtu.be/ZxrzIXkPycs</w:t>
      </w:r>
      <w:r w:rsidR="001B051D">
        <w:t>)</w:t>
      </w:r>
      <w:r w:rsidR="00EB5D90">
        <w:t>.</w:t>
      </w:r>
      <w:r w:rsidR="006F616B">
        <w:t xml:space="preserve"> </w:t>
      </w:r>
      <w:r w:rsidR="00BE7D60">
        <w:t>Write about</w:t>
      </w:r>
      <w:r w:rsidR="001B051D">
        <w:t xml:space="preserve"> the operations and supply chain strategies that account for Amazon’s success.</w:t>
      </w:r>
      <w:r w:rsidR="00BE7D60">
        <w:t xml:space="preserve">  Post the writing as an entry in the discussion board.  Each student will make comments on three other students’ posting afterwards.</w:t>
      </w:r>
    </w:p>
    <w:p w14:paraId="3674A4E5" w14:textId="77777777" w:rsidR="00AC171C" w:rsidRDefault="00AC171C" w:rsidP="00792B0C"/>
    <w:sectPr w:rsidR="00AC171C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202DF0D" w14:textId="77777777" w:rsidR="00B45630" w:rsidRDefault="00B45630" w:rsidP="00B45630">
      <w:r>
        <w:separator/>
      </w:r>
    </w:p>
  </w:endnote>
  <w:endnote w:type="continuationSeparator" w:id="0">
    <w:p w14:paraId="32B6D63E" w14:textId="77777777" w:rsidR="00B45630" w:rsidRDefault="00B45630" w:rsidP="00B456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7BD4561" w14:textId="77777777" w:rsidR="00B45630" w:rsidRDefault="00B45630" w:rsidP="00B45630">
      <w:r>
        <w:separator/>
      </w:r>
    </w:p>
  </w:footnote>
  <w:footnote w:type="continuationSeparator" w:id="0">
    <w:p w14:paraId="34E21FFE" w14:textId="77777777" w:rsidR="00B45630" w:rsidRDefault="00B45630" w:rsidP="00B4563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CCBF93" w14:textId="77777777" w:rsidR="00B45630" w:rsidRDefault="00B45630" w:rsidP="00B45630">
    <w:pPr>
      <w:pStyle w:val="Header"/>
      <w:jc w:val="right"/>
    </w:pPr>
    <w:r>
      <w:t>Instructor Resource</w:t>
    </w:r>
  </w:p>
  <w:p w14:paraId="62DE5D57" w14:textId="77777777" w:rsidR="00B45630" w:rsidRDefault="00B45630" w:rsidP="00B45630">
    <w:pPr>
      <w:pStyle w:val="Header"/>
      <w:jc w:val="right"/>
      <w:rPr>
        <w:b/>
        <w:i/>
      </w:rPr>
    </w:pPr>
    <w:proofErr w:type="spellStart"/>
    <w:r>
      <w:t>Venkataraman</w:t>
    </w:r>
    <w:proofErr w:type="spellEnd"/>
    <w:r>
      <w:t xml:space="preserve">, </w:t>
    </w:r>
    <w:r>
      <w:rPr>
        <w:i/>
      </w:rPr>
      <w:t>Operations Management</w:t>
    </w:r>
  </w:p>
  <w:p w14:paraId="07AFC506" w14:textId="0DB6747C" w:rsidR="00B45630" w:rsidRDefault="00A61743" w:rsidP="00B45630">
    <w:pPr>
      <w:pStyle w:val="Header"/>
      <w:jc w:val="right"/>
    </w:pPr>
    <w:r>
      <w:t>SAGE Publishing, 2018</w:t>
    </w:r>
  </w:p>
  <w:p w14:paraId="3775F7E6" w14:textId="77777777" w:rsidR="00B45630" w:rsidRDefault="00B45630" w:rsidP="00B45630">
    <w:pPr>
      <w:pStyle w:val="Header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2B0C"/>
    <w:rsid w:val="001A5C9A"/>
    <w:rsid w:val="001B051D"/>
    <w:rsid w:val="004F6CE2"/>
    <w:rsid w:val="006F1B1F"/>
    <w:rsid w:val="006F616B"/>
    <w:rsid w:val="0077475A"/>
    <w:rsid w:val="00792B0C"/>
    <w:rsid w:val="008B323E"/>
    <w:rsid w:val="009C2DF7"/>
    <w:rsid w:val="00A4287A"/>
    <w:rsid w:val="00A61743"/>
    <w:rsid w:val="00AC171C"/>
    <w:rsid w:val="00B137A3"/>
    <w:rsid w:val="00B45630"/>
    <w:rsid w:val="00BD26CD"/>
    <w:rsid w:val="00BE7D60"/>
    <w:rsid w:val="00E66621"/>
    <w:rsid w:val="00E72813"/>
    <w:rsid w:val="00EA7D79"/>
    <w:rsid w:val="00EB5D90"/>
    <w:rsid w:val="09B113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9C7FD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4287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F616B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4563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5630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B4563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45630"/>
  </w:style>
  <w:style w:type="paragraph" w:styleId="Footer">
    <w:name w:val="footer"/>
    <w:basedOn w:val="Normal"/>
    <w:link w:val="FooterChar"/>
    <w:uiPriority w:val="99"/>
    <w:unhideWhenUsed/>
    <w:rsid w:val="00B4563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45630"/>
  </w:style>
  <w:style w:type="paragraph" w:styleId="Title">
    <w:name w:val="Title"/>
    <w:basedOn w:val="Normal"/>
    <w:next w:val="Normal"/>
    <w:link w:val="TitleChar"/>
    <w:uiPriority w:val="10"/>
    <w:qFormat/>
    <w:rsid w:val="00A4287A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A4287A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A4287A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4287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F616B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4563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5630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B4563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45630"/>
  </w:style>
  <w:style w:type="paragraph" w:styleId="Footer">
    <w:name w:val="footer"/>
    <w:basedOn w:val="Normal"/>
    <w:link w:val="FooterChar"/>
    <w:uiPriority w:val="99"/>
    <w:unhideWhenUsed/>
    <w:rsid w:val="00B4563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45630"/>
  </w:style>
  <w:style w:type="paragraph" w:styleId="Title">
    <w:name w:val="Title"/>
    <w:basedOn w:val="Normal"/>
    <w:next w:val="Normal"/>
    <w:link w:val="TitleChar"/>
    <w:uiPriority w:val="10"/>
    <w:qFormat/>
    <w:rsid w:val="00A4287A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A4287A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A4287A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705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242</Words>
  <Characters>1382</Characters>
  <Application>Microsoft Office Word</Application>
  <DocSecurity>0</DocSecurity>
  <Lines>11</Lines>
  <Paragraphs>3</Paragraphs>
  <ScaleCrop>false</ScaleCrop>
  <Company>Microsoft</Company>
  <LinksUpToDate>false</LinksUpToDate>
  <CharactersWithSpaces>1621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anita</dc:creator>
  <cp:keywords/>
  <dc:description/>
  <cp:lastModifiedBy>Randall, Alexandra</cp:lastModifiedBy>
  <cp:revision>17</cp:revision>
  <dcterms:created xsi:type="dcterms:W3CDTF">2016-11-01T00:37:00Z</dcterms:created>
  <dcterms:modified xsi:type="dcterms:W3CDTF">2016-11-23T19:31:00Z</dcterms:modified>
</cp:coreProperties>
</file>